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5B27A" w14:textId="77777777" w:rsidR="008842B3" w:rsidRPr="008842B3" w:rsidRDefault="008842B3" w:rsidP="008842B3">
      <w:pPr>
        <w:spacing w:after="0" w:line="240" w:lineRule="auto"/>
        <w:rPr>
          <w:u w:val="single"/>
          <w:lang w:val="el-GR" w:eastAsia="el-GR"/>
        </w:rPr>
      </w:pPr>
      <w:r w:rsidRPr="008842B3">
        <w:rPr>
          <w:u w:val="single"/>
          <w:lang w:val="el-GR" w:eastAsia="el-GR"/>
        </w:rPr>
        <w:t xml:space="preserve">Να </w:t>
      </w:r>
      <w:r w:rsidRPr="00D534C3">
        <w:rPr>
          <w:b/>
          <w:u w:val="single"/>
          <w:lang w:val="el-GR" w:eastAsia="el-GR"/>
        </w:rPr>
        <w:t>λύσετε</w:t>
      </w:r>
      <w:r w:rsidRPr="008842B3">
        <w:rPr>
          <w:u w:val="single"/>
          <w:lang w:val="el-GR" w:eastAsia="el-GR"/>
        </w:rPr>
        <w:t xml:space="preserve"> τις πιο κάτω ασκήσεις και να </w:t>
      </w:r>
      <w:r w:rsidRPr="00D534C3">
        <w:rPr>
          <w:b/>
          <w:u w:val="single"/>
          <w:lang w:val="el-GR" w:eastAsia="el-GR"/>
        </w:rPr>
        <w:t>κυκλώσετε</w:t>
      </w:r>
      <w:r w:rsidRPr="008842B3">
        <w:rPr>
          <w:u w:val="single"/>
          <w:lang w:val="el-GR" w:eastAsia="el-GR"/>
        </w:rPr>
        <w:t xml:space="preserve"> τη σωστή απάντηση.</w:t>
      </w:r>
    </w:p>
    <w:p w14:paraId="2E7CBE86" w14:textId="77777777" w:rsidR="008842B3" w:rsidRDefault="008842B3" w:rsidP="008842B3">
      <w:pPr>
        <w:spacing w:after="0" w:line="240" w:lineRule="auto"/>
        <w:rPr>
          <w:lang w:val="el-GR" w:eastAsia="el-GR"/>
        </w:rPr>
      </w:pPr>
    </w:p>
    <w:p w14:paraId="02A5EA1C" w14:textId="77777777" w:rsidR="008842B3" w:rsidRPr="008842B3" w:rsidRDefault="008842B3" w:rsidP="008842B3">
      <w:pPr>
        <w:pStyle w:val="ListParagraph"/>
        <w:numPr>
          <w:ilvl w:val="0"/>
          <w:numId w:val="13"/>
        </w:numPr>
        <w:spacing w:after="0" w:line="240" w:lineRule="auto"/>
        <w:rPr>
          <w:lang w:val="el-GR" w:eastAsia="el-GR"/>
        </w:rPr>
      </w:pPr>
      <w:r w:rsidRPr="008842B3">
        <w:rPr>
          <w:lang w:val="el-GR" w:eastAsia="el-GR"/>
        </w:rPr>
        <w:t>Από τα 175 κιλά σταφύλι, ένας γεωργός έβγαλε 35 κιλά μούστο. Από 350 κιλά σταφύλι πόσο μούστο θα βγάλει;</w:t>
      </w:r>
      <w:r w:rsidR="00D534C3">
        <w:rPr>
          <w:lang w:val="el-GR" w:eastAsia="el-GR"/>
        </w:rPr>
        <w:t xml:space="preserve"> (μον.</w:t>
      </w:r>
      <w:r w:rsidR="0090069B">
        <w:rPr>
          <w:lang w:val="el-GR" w:eastAsia="el-GR"/>
        </w:rPr>
        <w:t>2,5</w:t>
      </w:r>
      <w:r w:rsidR="00D534C3">
        <w:rPr>
          <w:lang w:val="el-GR" w:eastAsia="el-GR"/>
        </w:rPr>
        <w:t>)</w:t>
      </w:r>
    </w:p>
    <w:p w14:paraId="3212D5F7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17A73B81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Τα ποσά είναι ανάλογα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ή </w:t>
      </w: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05A27505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446FFA49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αντιστρόφως ανάλογα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;</w:t>
      </w:r>
    </w:p>
    <w:p w14:paraId="16E1A893" w14:textId="77777777" w:rsidR="008842B3" w:rsidRDefault="008842B3" w:rsidP="00884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………………………………………</w:t>
      </w:r>
    </w:p>
    <w:p w14:paraId="6A0CD203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Ποια είναι η σωστή απάντηση;</w:t>
      </w:r>
    </w:p>
    <w:p w14:paraId="08E1A94A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54283A72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26571AF5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234E0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6.5pt;height:14pt" o:ole="">
            <v:imagedata r:id="rId5" o:title=""/>
          </v:shape>
          <w:control r:id="rId6" w:name="DefaultOcxName2" w:shapeid="_x0000_i1070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17,5</w:t>
      </w:r>
    </w:p>
    <w:p w14:paraId="76B1DFEC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20E86669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0EAD7F6C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04A490A3">
          <v:shape id="_x0000_i1073" type="#_x0000_t75" style="width:16.5pt;height:14pt" o:ole="">
            <v:imagedata r:id="rId5" o:title=""/>
          </v:shape>
          <w:control r:id="rId7" w:name="DefaultOcxName3" w:shapeid="_x0000_i1073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70</w:t>
      </w: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30FE0B55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1D057F18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384D7D0E">
          <v:shape id="_x0000_i1076" type="#_x0000_t75" style="width:16.5pt;height:14pt" o:ole="">
            <v:imagedata r:id="rId5" o:title=""/>
          </v:shape>
          <w:control r:id="rId8" w:name="DefaultOcxName4" w:shapeid="_x0000_i1076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75</w:t>
      </w:r>
    </w:p>
    <w:p w14:paraId="76E96C92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73F7075C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66E24B08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0FC352A3">
          <v:shape id="_x0000_i1079" type="#_x0000_t75" style="width:16.5pt;height:14pt" o:ole="">
            <v:imagedata r:id="rId5" o:title=""/>
          </v:shape>
          <w:control r:id="rId9" w:name="DefaultOcxName5" w:shapeid="_x0000_i1079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65</w:t>
      </w:r>
    </w:p>
    <w:p w14:paraId="1265606E" w14:textId="77777777" w:rsidR="008842B3" w:rsidRDefault="008842B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56310C5D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32B432AA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4608664B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4B493079" w14:textId="77777777" w:rsidR="008842B3" w:rsidRPr="00D534C3" w:rsidRDefault="008842B3" w:rsidP="00D534C3">
      <w:pPr>
        <w:pStyle w:val="ListParagraph"/>
        <w:numPr>
          <w:ilvl w:val="0"/>
          <w:numId w:val="13"/>
        </w:numPr>
        <w:spacing w:after="0" w:line="240" w:lineRule="auto"/>
        <w:rPr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Με 120 κιλά αλεύρι κάνουμε </w:t>
      </w:r>
      <w:r w:rsidR="0090069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60</w: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κιλά ψωμί. Με 180 κιλά αλεύρι, πόσο ψωμί θα κάνουμε;</w:t>
      </w:r>
      <w:r w:rsidR="00D534C3" w:rsidRPr="00D534C3">
        <w:rPr>
          <w:lang w:val="el-GR" w:eastAsia="el-GR"/>
        </w:rPr>
        <w:t xml:space="preserve"> </w:t>
      </w:r>
      <w:r w:rsidR="00D534C3">
        <w:rPr>
          <w:lang w:val="el-GR" w:eastAsia="el-GR"/>
        </w:rPr>
        <w:t>(μον.2</w:t>
      </w:r>
      <w:r w:rsidR="0090069B">
        <w:rPr>
          <w:lang w:val="el-GR" w:eastAsia="el-GR"/>
        </w:rPr>
        <w:t>,5</w:t>
      </w:r>
      <w:r w:rsidR="00D534C3">
        <w:rPr>
          <w:lang w:val="el-GR" w:eastAsia="el-GR"/>
        </w:rPr>
        <w:t>)</w:t>
      </w:r>
    </w:p>
    <w:p w14:paraId="51D57B01" w14:textId="77777777" w:rsidR="00D534C3" w:rsidRDefault="00D534C3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5DCC888" w14:textId="77777777" w:rsidR="008842B3" w:rsidRPr="008842B3" w:rsidRDefault="008842B3" w:rsidP="00D534C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Τα ποσά είναι ανάλογα ή </w:t>
      </w: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0205C3DB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32374FBF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αντιστρόφως ανάλογα;</w:t>
      </w:r>
    </w:p>
    <w:p w14:paraId="0EFB2C28" w14:textId="77777777" w:rsidR="008842B3" w:rsidRPr="008842B3" w:rsidRDefault="008842B3" w:rsidP="00884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………………………………………</w:t>
      </w:r>
    </w:p>
    <w:p w14:paraId="54D9B5E0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Ποια είναι η σωστή απάντηση;</w:t>
      </w:r>
    </w:p>
    <w:p w14:paraId="3F2326D2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429514F7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5345F4CE">
          <v:shape id="_x0000_i1082" type="#_x0000_t75" style="width:16.5pt;height:14pt" o:ole="">
            <v:imagedata r:id="rId5" o:title=""/>
          </v:shape>
          <w:control r:id="rId10" w:name="DefaultOcxName8" w:shapeid="_x0000_i1082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236</w:t>
      </w:r>
    </w:p>
    <w:p w14:paraId="6C5216ED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24468214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3FF8F608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3DCD6884">
          <v:shape id="_x0000_i1085" type="#_x0000_t75" style="width:16.5pt;height:14pt" o:ole="">
            <v:imagedata r:id="rId5" o:title=""/>
          </v:shape>
          <w:control r:id="rId11" w:name="DefaultOcxName9" w:shapeid="_x0000_i1085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79</w:t>
      </w:r>
    </w:p>
    <w:p w14:paraId="4D0376A9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18EBFE80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308F2475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0C2F5617">
          <v:shape id="_x0000_i1088" type="#_x0000_t75" style="width:16.5pt;height:14pt" o:ole="">
            <v:imagedata r:id="rId5" o:title=""/>
          </v:shape>
          <w:control r:id="rId12" w:name="DefaultOcxName10" w:shapeid="_x0000_i1088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237</w:t>
      </w:r>
    </w:p>
    <w:p w14:paraId="7E765991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D57114E" w14:textId="77777777" w:rsidR="00D534C3" w:rsidRDefault="00D534C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03F9A1B" w14:textId="77777777" w:rsidR="00D534C3" w:rsidRDefault="00D534C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307BD33" w14:textId="77777777" w:rsidR="00D534C3" w:rsidRPr="008842B3" w:rsidRDefault="00D534C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AF21AA1" w14:textId="77777777" w:rsidR="00D534C3" w:rsidRPr="008842B3" w:rsidRDefault="00D534C3" w:rsidP="00D534C3">
      <w:pPr>
        <w:pStyle w:val="ListParagraph"/>
        <w:numPr>
          <w:ilvl w:val="0"/>
          <w:numId w:val="13"/>
        </w:numPr>
        <w:spacing w:after="0" w:line="240" w:lineRule="auto"/>
        <w:rPr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Μια ομάδα στρατιωτών από 12 άντρες έχει τρόφιμα για 27 ημέρες.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Στην ομάδα των στρατιωτών ήρθαν ακόμη 6 νεοσύλλεκτοι. Πόσες ημέρες θα περάσει η ομάδα με τα τρόφιμα που έχουν;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>
        <w:rPr>
          <w:lang w:val="el-GR" w:eastAsia="el-GR"/>
        </w:rPr>
        <w:t>(μον.2,5)</w:t>
      </w:r>
    </w:p>
    <w:p w14:paraId="24F468CF" w14:textId="77777777" w:rsidR="00D534C3" w:rsidRPr="00D534C3" w:rsidRDefault="00D534C3" w:rsidP="00D534C3">
      <w:pPr>
        <w:spacing w:after="0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Τα ποσά είναι ανάλογα ή </w:t>
      </w:r>
      <w:r w:rsidRPr="00D534C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4F658A44" w14:textId="77777777" w:rsidR="00D534C3" w:rsidRPr="00D534C3" w:rsidRDefault="00D534C3" w:rsidP="00D534C3">
      <w:pPr>
        <w:spacing w:after="0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D534C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05762DF8" w14:textId="77777777" w:rsidR="00D534C3" w:rsidRPr="00D534C3" w:rsidRDefault="00D534C3" w:rsidP="00D534C3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αντιστρόφως ανάλογα;</w:t>
      </w:r>
    </w:p>
    <w:p w14:paraId="21CE3FB7" w14:textId="77777777" w:rsidR="00D534C3" w:rsidRPr="00D534C3" w:rsidRDefault="00D534C3" w:rsidP="00D534C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………………………………………</w:t>
      </w:r>
    </w:p>
    <w:p w14:paraId="006F00F0" w14:textId="77777777" w:rsidR="00D534C3" w:rsidRPr="00D534C3" w:rsidRDefault="00D534C3" w:rsidP="00D534C3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Ποια είναι η σωστή απάντηση;</w:t>
      </w:r>
    </w:p>
    <w:p w14:paraId="3D83A62B" w14:textId="77777777" w:rsidR="00D534C3" w:rsidRPr="008842B3" w:rsidRDefault="00D534C3" w:rsidP="00D534C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7E8A9530" w14:textId="77777777" w:rsidR="00D534C3" w:rsidRPr="008842B3" w:rsidRDefault="00D534C3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0F06646F">
          <v:shape id="_x0000_i1091" type="#_x0000_t75" style="width:16.5pt;height:14pt" o:ole="">
            <v:imagedata r:id="rId5" o:title=""/>
          </v:shape>
          <w:control r:id="rId13" w:name="DefaultOcxName481" w:shapeid="_x0000_i1091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20</w:t>
      </w:r>
    </w:p>
    <w:p w14:paraId="258A4860" w14:textId="77777777" w:rsidR="00D534C3" w:rsidRPr="008842B3" w:rsidRDefault="00D534C3" w:rsidP="00D534C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4507611E" w14:textId="77777777" w:rsidR="00D534C3" w:rsidRPr="008842B3" w:rsidRDefault="00D534C3" w:rsidP="00D534C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4725985C" w14:textId="77777777" w:rsidR="00D534C3" w:rsidRPr="008842B3" w:rsidRDefault="00D534C3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0347B305">
          <v:shape id="_x0000_i1094" type="#_x0000_t75" style="width:16.5pt;height:14pt" o:ole="">
            <v:imagedata r:id="rId5" o:title=""/>
          </v:shape>
          <w:control r:id="rId14" w:name="DefaultOcxName491" w:shapeid="_x0000_i1094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18</w:t>
      </w:r>
    </w:p>
    <w:p w14:paraId="0852E0CF" w14:textId="77777777" w:rsidR="00D534C3" w:rsidRPr="008842B3" w:rsidRDefault="00D534C3" w:rsidP="00D534C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6E872170" w14:textId="77777777" w:rsidR="00D534C3" w:rsidRPr="008842B3" w:rsidRDefault="00D534C3" w:rsidP="00D534C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511AC763" w14:textId="77777777" w:rsidR="00D534C3" w:rsidRPr="008842B3" w:rsidRDefault="00D534C3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70AB7F3C">
          <v:shape id="_x0000_i1097" type="#_x0000_t75" style="width:16.5pt;height:14pt" o:ole="">
            <v:imagedata r:id="rId5" o:title=""/>
          </v:shape>
          <w:control r:id="rId15" w:name="DefaultOcxName501" w:shapeid="_x0000_i1097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54</w:t>
      </w:r>
    </w:p>
    <w:p w14:paraId="0B600AFE" w14:textId="77777777" w:rsidR="008842B3" w:rsidRDefault="008842B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7E926692" w14:textId="77777777" w:rsidR="008842B3" w:rsidRDefault="008842B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5175E700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332BBD7F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30118A74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2BF94B66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15CE57EE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28101111" w14:textId="77777777" w:rsidR="008842B3" w:rsidRPr="008842B3" w:rsidRDefault="008842B3" w:rsidP="008842B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0B6B7738" w14:textId="77777777" w:rsidR="008842B3" w:rsidRPr="00D534C3" w:rsidRDefault="008842B3" w:rsidP="008842B3">
      <w:pPr>
        <w:pStyle w:val="ListParagraph"/>
        <w:numPr>
          <w:ilvl w:val="0"/>
          <w:numId w:val="13"/>
        </w:numPr>
        <w:spacing w:after="0" w:line="240" w:lineRule="auto"/>
        <w:rPr>
          <w:lang w:val="el-GR" w:eastAsia="el-GR"/>
        </w:rPr>
      </w:pPr>
      <w:r w:rsidRPr="00D534C3">
        <w:rPr>
          <w:lang w:val="el-GR" w:eastAsia="el-GR"/>
        </w:rPr>
        <w:t>Τα 120 κι</w:t>
      </w:r>
      <w:r w:rsidR="0090069B">
        <w:rPr>
          <w:lang w:val="el-GR" w:eastAsia="el-GR"/>
        </w:rPr>
        <w:t>λά θαλασσινό νερό περιέχουν 10</w:t>
      </w:r>
      <w:r w:rsidRPr="00D534C3">
        <w:rPr>
          <w:lang w:val="el-GR" w:eastAsia="el-GR"/>
        </w:rPr>
        <w:t xml:space="preserve"> κιλά αλάτι. Πόσο αλάτι περιέχουν 8</w:t>
      </w:r>
      <w:r w:rsidR="0090069B">
        <w:rPr>
          <w:lang w:val="el-GR" w:eastAsia="el-GR"/>
        </w:rPr>
        <w:t>00 κιλά</w:t>
      </w:r>
      <w:r w:rsidRPr="00D534C3">
        <w:rPr>
          <w:lang w:val="el-GR" w:eastAsia="el-GR"/>
        </w:rPr>
        <w:t xml:space="preserve"> θαλασσινό νερό;</w:t>
      </w:r>
      <w:r w:rsidR="00D534C3">
        <w:rPr>
          <w:lang w:val="el-GR" w:eastAsia="el-GR"/>
        </w:rPr>
        <w:t xml:space="preserve"> (μον.2</w:t>
      </w:r>
      <w:r w:rsidR="0090069B">
        <w:rPr>
          <w:lang w:val="el-GR" w:eastAsia="el-GR"/>
        </w:rPr>
        <w:t>,5</w:t>
      </w:r>
      <w:r w:rsidR="00D534C3">
        <w:rPr>
          <w:lang w:val="el-GR" w:eastAsia="el-GR"/>
        </w:rPr>
        <w:t>)</w:t>
      </w:r>
    </w:p>
    <w:p w14:paraId="34C9621B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Τα ποσά είναι ανάλογα ή </w:t>
      </w: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2CC57994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2ED5FF74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αντιστρόφως ανάλογα;</w:t>
      </w:r>
    </w:p>
    <w:p w14:paraId="62B5D310" w14:textId="77777777" w:rsidR="008842B3" w:rsidRPr="008842B3" w:rsidRDefault="008842B3" w:rsidP="00884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………………………………………</w:t>
      </w:r>
    </w:p>
    <w:p w14:paraId="746F096A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Ποια είναι η σωστή απάντηση;</w:t>
      </w:r>
    </w:p>
    <w:p w14:paraId="62C92A55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A69DE69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2A8652B0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7E1EFD08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077F91">
        <w:rPr>
          <w:rFonts w:ascii="Arial" w:eastAsia="Times New Roman" w:hAnsi="Arial" w:cs="Arial"/>
          <w:sz w:val="16"/>
          <w:szCs w:val="16"/>
          <w:lang w:val="el-GR" w:eastAsia="el-GR"/>
        </w:rPr>
        <w:t xml:space="preserve"> </w:t>
      </w:r>
      <w:r w:rsidRPr="008842B3">
        <w:rPr>
          <w:rFonts w:ascii="Arial" w:eastAsia="Times New Roman" w:hAnsi="Arial" w:cs="Arial"/>
          <w:vanish/>
          <w:sz w:val="16"/>
          <w:szCs w:val="16"/>
          <w:lang w:val="en-US" w:eastAsia="el-GR"/>
        </w:rPr>
        <w:t>Top of Form</w:t>
      </w:r>
    </w:p>
    <w:p w14:paraId="05DE069C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7E3D1862">
          <v:shape id="_x0000_i1100" type="#_x0000_t75" style="width:16.5pt;height:14pt" o:ole="">
            <v:imagedata r:id="rId5" o:title=""/>
          </v:shape>
          <w:control r:id="rId16" w:name="DefaultOcxName13" w:shapeid="_x0000_i1100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700</w:t>
      </w:r>
    </w:p>
    <w:p w14:paraId="31B034F6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n-US" w:eastAsia="el-GR"/>
        </w:rPr>
        <w:t>Bottom of Form</w:t>
      </w:r>
    </w:p>
    <w:p w14:paraId="4FEC943D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n-US" w:eastAsia="el-GR"/>
        </w:rPr>
        <w:t>Top of Form</w:t>
      </w:r>
    </w:p>
    <w:p w14:paraId="41FFBDF4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08DD54A0">
          <v:shape id="_x0000_i1103" type="#_x0000_t75" style="width:16.5pt;height:14pt" o:ole="">
            <v:imagedata r:id="rId5" o:title=""/>
          </v:shape>
          <w:control r:id="rId17" w:name="DefaultOcxName14" w:shapeid="_x0000_i1103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0,7</w:t>
      </w:r>
    </w:p>
    <w:p w14:paraId="0B2712A9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n-US" w:eastAsia="el-GR"/>
        </w:rPr>
        <w:t>B</w:t>
      </w: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ottom of Form</w:t>
      </w:r>
    </w:p>
    <w:p w14:paraId="750388C6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23A31AA7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2E043CB1">
          <v:shape id="_x0000_i1106" type="#_x0000_t75" style="width:16.5pt;height:14pt" o:ole="">
            <v:imagedata r:id="rId5" o:title=""/>
          </v:shape>
          <w:control r:id="rId18" w:name="DefaultOcxName15" w:shapeid="_x0000_i1106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70</w:t>
      </w:r>
    </w:p>
    <w:p w14:paraId="434242EC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00E31CC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B9945B0" w14:textId="77777777" w:rsidR="008842B3" w:rsidRPr="008842B3" w:rsidRDefault="008842B3" w:rsidP="00D534C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62133DF6" w14:textId="77777777" w:rsidR="008842B3" w:rsidRPr="00D534C3" w:rsidRDefault="008842B3" w:rsidP="008842B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Ένα κονικλοτροφείο έχει 700 κουνέλια και τροφές για 10 ημέρες Πουλήθηκαν 450 κουνέλια. Πόσες ημέρες θα περάσουν τα υπόλοιπα με τις τροφές που έχουν;</w:t>
      </w:r>
      <w:r w:rsidR="00D534C3"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D534C3" w:rsidRPr="00D534C3">
        <w:rPr>
          <w:lang w:val="el-GR" w:eastAsia="el-GR"/>
        </w:rPr>
        <w:t>(μον.2</w:t>
      </w:r>
      <w:r w:rsidR="0090069B">
        <w:rPr>
          <w:lang w:val="el-GR" w:eastAsia="el-GR"/>
        </w:rPr>
        <w:t>,5</w:t>
      </w:r>
      <w:r w:rsidR="00D534C3" w:rsidRPr="00D534C3">
        <w:rPr>
          <w:lang w:val="el-GR" w:eastAsia="el-GR"/>
        </w:rPr>
        <w:t>)</w:t>
      </w:r>
    </w:p>
    <w:p w14:paraId="173CFC15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Τα ποσά είναι ανάλογα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ή </w:t>
      </w: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199F72D2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150496D1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αντιστρόφως ανάλογα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;</w:t>
      </w:r>
    </w:p>
    <w:p w14:paraId="6C1A9010" w14:textId="77777777" w:rsidR="008842B3" w:rsidRDefault="008842B3" w:rsidP="00884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………………………………………</w:t>
      </w:r>
    </w:p>
    <w:p w14:paraId="5215A23C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Ποια είναι η σωστή απάντηση;</w:t>
      </w:r>
    </w:p>
    <w:p w14:paraId="22FDAB58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78A316BF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73991F79">
          <v:shape id="_x0000_i1109" type="#_x0000_t75" style="width:16.5pt;height:14pt" o:ole="">
            <v:imagedata r:id="rId5" o:title=""/>
          </v:shape>
          <w:control r:id="rId19" w:name="DefaultOcxName18" w:shapeid="_x0000_i1109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15,55</w:t>
      </w:r>
    </w:p>
    <w:p w14:paraId="23AC9E0A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3037BAD4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65071EA5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5459689B">
          <v:shape id="_x0000_i1112" type="#_x0000_t75" style="width:16.5pt;height:14pt" o:ole="">
            <v:imagedata r:id="rId5" o:title=""/>
          </v:shape>
          <w:control r:id="rId20" w:name="DefaultOcxName19" w:shapeid="_x0000_i1112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28</w:t>
      </w:r>
    </w:p>
    <w:p w14:paraId="5D2F92A8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051A1465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548D269B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050EE1B2">
          <v:shape id="_x0000_i1115" type="#_x0000_t75" style="width:16.5pt;height:14pt" o:ole="">
            <v:imagedata r:id="rId5" o:title=""/>
          </v:shape>
          <w:control r:id="rId21" w:name="DefaultOcxName20" w:shapeid="_x0000_i1115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26</w:t>
      </w:r>
    </w:p>
    <w:p w14:paraId="460EDFD3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3AD817C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24D5819" w14:textId="77777777" w:rsidR="00D534C3" w:rsidRPr="008842B3" w:rsidRDefault="008842B3" w:rsidP="00D534C3">
      <w:pPr>
        <w:pStyle w:val="ListParagraph"/>
        <w:numPr>
          <w:ilvl w:val="0"/>
          <w:numId w:val="13"/>
        </w:numPr>
        <w:spacing w:after="0" w:line="240" w:lineRule="auto"/>
        <w:rPr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 παππούς του Γιώργου έχει ένα αμπέλι και κάθε χρόνο για να το σκάψει χρειάζεται 5 μέρες εργαζόμενος 8 ώρες την ημέρα. Φέτος θέλει να το τελειώσει μια μέρα νωρίτερα. Πόσες ώρες επιπλέον πρέπει να εργάζεται την ημέρα;</w:t>
      </w:r>
      <w:r w:rsid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D534C3">
        <w:rPr>
          <w:lang w:val="el-GR" w:eastAsia="el-GR"/>
        </w:rPr>
        <w:t>(μον.2</w:t>
      </w:r>
      <w:r w:rsidR="0090069B">
        <w:rPr>
          <w:lang w:val="el-GR" w:eastAsia="el-GR"/>
        </w:rPr>
        <w:t>,5</w:t>
      </w:r>
      <w:r w:rsidR="00D534C3">
        <w:rPr>
          <w:lang w:val="el-GR" w:eastAsia="el-GR"/>
        </w:rPr>
        <w:t>)</w:t>
      </w:r>
    </w:p>
    <w:p w14:paraId="1C39A00F" w14:textId="77777777" w:rsidR="008842B3" w:rsidRPr="008842B3" w:rsidRDefault="008842B3" w:rsidP="00D534C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Τα ποσά είναι ανάλογα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ή </w:t>
      </w: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69BE255B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3EABFFF5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αντιστρόφως ανάλογα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;</w:t>
      </w:r>
    </w:p>
    <w:p w14:paraId="6787230F" w14:textId="77777777" w:rsidR="008842B3" w:rsidRDefault="008842B3" w:rsidP="00884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………………………………………</w:t>
      </w:r>
    </w:p>
    <w:p w14:paraId="4658D41C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Ποια είναι η σωστή απάντηση;</w:t>
      </w:r>
    </w:p>
    <w:p w14:paraId="58CE11F5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7493D165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5D51762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3AEF0902" w14:textId="77777777" w:rsidR="008842B3" w:rsidRPr="00D534C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26F525E9">
          <v:shape id="_x0000_i1118" type="#_x0000_t75" style="width:16.5pt;height:14pt" o:ole="">
            <v:imagedata r:id="rId5" o:title=""/>
          </v:shape>
          <w:control r:id="rId22" w:name="DefaultOcxName23" w:shapeid="_x0000_i1118"/>
        </w:object>
      </w:r>
      <w:r w:rsid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10</w:t>
      </w: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7F39559C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5596313D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25BC109F">
          <v:shape id="_x0000_i1121" type="#_x0000_t75" style="width:16.5pt;height:14pt" o:ole="">
            <v:imagedata r:id="rId5" o:title=""/>
          </v:shape>
          <w:control r:id="rId23" w:name="DefaultOcxName24" w:shapeid="_x0000_i1121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</w:t>
      </w:r>
    </w:p>
    <w:p w14:paraId="7DEBDCD4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5C83B1E4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434C61DA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3AD66759">
          <v:shape id="_x0000_i1124" type="#_x0000_t75" style="width:16.5pt;height:14pt" o:ole="">
            <v:imagedata r:id="rId5" o:title=""/>
          </v:shape>
          <w:control r:id="rId24" w:name="DefaultOcxName25" w:shapeid="_x0000_i1124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</w:t>
      </w:r>
    </w:p>
    <w:p w14:paraId="6452C2DB" w14:textId="77777777" w:rsidR="00D534C3" w:rsidRPr="008842B3" w:rsidRDefault="00D534C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60A4385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62CD17BC" w14:textId="77777777" w:rsidR="008842B3" w:rsidRPr="00D534C3" w:rsidRDefault="008842B3" w:rsidP="00D534C3">
      <w:pPr>
        <w:pStyle w:val="ListParagraph"/>
        <w:numPr>
          <w:ilvl w:val="0"/>
          <w:numId w:val="13"/>
        </w:numPr>
        <w:spacing w:after="0" w:line="240" w:lineRule="auto"/>
        <w:rPr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Οι 18 εργάτες τελειώνουν ένα σε 30 ημέρες. Αν φύγει το 1/3 των εργατών, σε πόσες ημέρες θα τελειώσει το έργο; </w:t>
      </w:r>
      <w:r w:rsidR="00D534C3">
        <w:rPr>
          <w:lang w:val="el-GR" w:eastAsia="el-GR"/>
        </w:rPr>
        <w:t>(μον.2</w:t>
      </w:r>
      <w:r w:rsidR="0090069B">
        <w:rPr>
          <w:lang w:val="el-GR" w:eastAsia="el-GR"/>
        </w:rPr>
        <w:t>,5</w:t>
      </w:r>
      <w:r w:rsidR="00D534C3">
        <w:rPr>
          <w:lang w:val="el-GR" w:eastAsia="el-GR"/>
        </w:rPr>
        <w:t>)</w:t>
      </w:r>
    </w:p>
    <w:p w14:paraId="71148001" w14:textId="77777777" w:rsidR="00D534C3" w:rsidRPr="00D534C3" w:rsidRDefault="00D534C3" w:rsidP="00D534C3">
      <w:pPr>
        <w:spacing w:after="0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Τα ποσά είναι ανάλογα ή </w:t>
      </w:r>
      <w:r w:rsidRPr="00D534C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3A7F981B" w14:textId="77777777" w:rsidR="00D534C3" w:rsidRPr="00D534C3" w:rsidRDefault="00D534C3" w:rsidP="00D534C3">
      <w:pPr>
        <w:spacing w:after="0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D534C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4BFB1375" w14:textId="77777777" w:rsidR="00D534C3" w:rsidRPr="00D534C3" w:rsidRDefault="00D534C3" w:rsidP="00D534C3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αντιστρόφως ανάλογα;</w:t>
      </w:r>
    </w:p>
    <w:p w14:paraId="7A264C90" w14:textId="77777777" w:rsidR="00D534C3" w:rsidRPr="00D534C3" w:rsidRDefault="00D534C3" w:rsidP="00D534C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………………………………………</w:t>
      </w:r>
    </w:p>
    <w:p w14:paraId="2A542115" w14:textId="77777777" w:rsidR="00D534C3" w:rsidRPr="00D534C3" w:rsidRDefault="00D534C3" w:rsidP="00D534C3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Ποια είναι η σωστή απάντηση;</w:t>
      </w:r>
    </w:p>
    <w:p w14:paraId="7885E457" w14:textId="77777777" w:rsidR="008842B3" w:rsidRPr="008842B3" w:rsidRDefault="008842B3" w:rsidP="00D534C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4395C2E9" w14:textId="77777777" w:rsidR="008842B3" w:rsidRPr="008842B3" w:rsidRDefault="008842B3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3632E4C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6EF408A7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4E479507">
          <v:shape id="_x0000_i1127" type="#_x0000_t75" style="width:16.5pt;height:14pt" o:ole="">
            <v:imagedata r:id="rId5" o:title=""/>
          </v:shape>
          <w:control r:id="rId25" w:name="DefaultOcxName28" w:shapeid="_x0000_i1127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20</w:t>
      </w:r>
    </w:p>
    <w:p w14:paraId="22FCCFDA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57BEA84C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484B5E1A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2B2D0343">
          <v:shape id="_x0000_i1130" type="#_x0000_t75" style="width:16.5pt;height:14pt" o:ole="">
            <v:imagedata r:id="rId5" o:title=""/>
          </v:shape>
          <w:control r:id="rId26" w:name="DefaultOcxName29" w:shapeid="_x0000_i1130"/>
        </w:objec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54</w:t>
      </w:r>
    </w:p>
    <w:p w14:paraId="0E65D3E8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737F1131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6CC3818E" w14:textId="77777777" w:rsidR="00B87F54" w:rsidRPr="00D534C3" w:rsidRDefault="008842B3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object w:dxaOrig="225" w:dyaOrig="225" w14:anchorId="78E2F362">
          <v:shape id="_x0000_i1133" type="#_x0000_t75" style="width:16.5pt;height:14pt" o:ole="">
            <v:imagedata r:id="rId5" o:title=""/>
          </v:shape>
          <w:control r:id="rId27" w:name="DefaultOcxName30" w:shapeid="_x0000_i1133"/>
        </w:object>
      </w:r>
      <w:r w:rsid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35</w:t>
      </w:r>
    </w:p>
    <w:sectPr w:rsidR="00B87F54" w:rsidRPr="00D534C3" w:rsidSect="00D534C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041"/>
    <w:multiLevelType w:val="multilevel"/>
    <w:tmpl w:val="F4DE7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E50F0"/>
    <w:multiLevelType w:val="multilevel"/>
    <w:tmpl w:val="7CCC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790F"/>
    <w:multiLevelType w:val="multilevel"/>
    <w:tmpl w:val="0AF0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E045C"/>
    <w:multiLevelType w:val="hybridMultilevel"/>
    <w:tmpl w:val="34AE4B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2F94B6F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A329B"/>
    <w:multiLevelType w:val="multilevel"/>
    <w:tmpl w:val="545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7043E"/>
    <w:multiLevelType w:val="multilevel"/>
    <w:tmpl w:val="FDD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55398"/>
    <w:multiLevelType w:val="hybridMultilevel"/>
    <w:tmpl w:val="967815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C2D0A"/>
    <w:multiLevelType w:val="hybridMultilevel"/>
    <w:tmpl w:val="7048F81C"/>
    <w:lvl w:ilvl="0" w:tplc="0408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610C3F"/>
    <w:multiLevelType w:val="multilevel"/>
    <w:tmpl w:val="1564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83A5B"/>
    <w:multiLevelType w:val="multilevel"/>
    <w:tmpl w:val="D9F2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94F5C"/>
    <w:multiLevelType w:val="hybridMultilevel"/>
    <w:tmpl w:val="D8A0257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7752E6"/>
    <w:multiLevelType w:val="hybridMultilevel"/>
    <w:tmpl w:val="70D62908"/>
    <w:lvl w:ilvl="0" w:tplc="0408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5C512C"/>
    <w:multiLevelType w:val="multilevel"/>
    <w:tmpl w:val="7214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D00253"/>
    <w:multiLevelType w:val="multilevel"/>
    <w:tmpl w:val="A18C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241945"/>
    <w:multiLevelType w:val="multilevel"/>
    <w:tmpl w:val="3D7A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4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  <w:num w:numId="12">
    <w:abstractNumId w:val="6"/>
  </w:num>
  <w:num w:numId="13">
    <w:abstractNumId w:val="1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2B3"/>
    <w:rsid w:val="00077F91"/>
    <w:rsid w:val="008842B3"/>
    <w:rsid w:val="0090069B"/>
    <w:rsid w:val="00B87F54"/>
    <w:rsid w:val="00D5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5EC73E27"/>
  <w15:docId w15:val="{B139E8B0-1346-4283-9BE4-54C4CC95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">
    <w:name w:val="questiontext"/>
    <w:basedOn w:val="Normal"/>
    <w:rsid w:val="0088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42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l-GR"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42B3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42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l-GR"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42B3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88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Αντώνης Κτωρής</cp:lastModifiedBy>
  <cp:revision>2</cp:revision>
  <cp:lastPrinted>2014-05-07T20:29:00Z</cp:lastPrinted>
  <dcterms:created xsi:type="dcterms:W3CDTF">2014-05-07T20:05:00Z</dcterms:created>
  <dcterms:modified xsi:type="dcterms:W3CDTF">2021-03-23T11:08:00Z</dcterms:modified>
</cp:coreProperties>
</file>